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FA9D0" w14:textId="4F82FF90" w:rsidR="00CC3D50" w:rsidRPr="00CC3D50" w:rsidRDefault="00E72007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B1CB916" wp14:editId="7ED3C3C9">
            <wp:extent cx="6390005" cy="91160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C3D50" w:rsidRPr="00CC3D50">
        <w:rPr>
          <w:rFonts w:ascii="Times New Roman" w:hAnsi="Times New Roman" w:cs="Times New Roman"/>
          <w:sz w:val="24"/>
          <w:szCs w:val="24"/>
        </w:rPr>
        <w:lastRenderedPageBreak/>
        <w:t xml:space="preserve">4.2. организация и совершенствование методического обеспечения образовательного процесса; 4.3. рассмотрение организации и осуществления образовательного процесса в соответствии с Уставом, полученной лицензией на осуществление образовательной деятельности; </w:t>
      </w:r>
    </w:p>
    <w:p w14:paraId="27937FEC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4.4. рассмотрение вопросов своевременности предоставления отдельным категориям воспитанников дополнительных мер социальной поддержки и видов материального обеспечения, предусмотренных действующим законодательством;</w:t>
      </w:r>
    </w:p>
    <w:p w14:paraId="5B29502C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4.5. рассмотрение и выработка предложений по улучшению работы по обеспечению питанием и медицинскому обеспечению воспитанников и работников Образовательного учреждения; </w:t>
      </w:r>
    </w:p>
    <w:p w14:paraId="1A28AECE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4.6. рассмотрение и формирование предложений по улучшению деятельности педагогических организаций и методических объединений; </w:t>
      </w:r>
    </w:p>
    <w:p w14:paraId="6CABC743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4.7. обсуждение Устава и других локальных актов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>БДОУ, касающиеся педагогической деятельности, решение вопросов о внесении в них необходимых изменений и дополнений;</w:t>
      </w:r>
    </w:p>
    <w:p w14:paraId="7A175AA3" w14:textId="7F17BDF5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4.8. определение стратегии педагогического процесса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 (основные образовательные направления развития); </w:t>
      </w:r>
    </w:p>
    <w:p w14:paraId="31B6D4C7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4.9. выборка и анализ образовательных программ, образовательных и воспитательных методик, технологий для использования в работе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>БДОУ;</w:t>
      </w:r>
    </w:p>
    <w:p w14:paraId="7A7364D4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4.10. разработка и принятие образовательных программ; </w:t>
      </w:r>
    </w:p>
    <w:p w14:paraId="0E66894D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4.11. организация выявления, обобщения, распространения и внедрения передового педагогического опыта; </w:t>
      </w:r>
    </w:p>
    <w:p w14:paraId="46D14E3B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4.12. рассмотрение вопросов инновационных процессов, связанных с внедрением новых педагогических технологий, проектов, программ;</w:t>
      </w:r>
    </w:p>
    <w:p w14:paraId="7D673762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4.13. рассмотрение вопросов повышения квалификации, переподготовки и аттестации педагогических кадров; </w:t>
      </w:r>
    </w:p>
    <w:p w14:paraId="414FA460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4.14. рассмотрение вопросов организации дополнительных образовательных услуг воспитанникам, в том числе и платных;</w:t>
      </w:r>
    </w:p>
    <w:p w14:paraId="6EF8497E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4.15. осуществление анализа результатов психолого-педагогической диагностики, достижения целевых ориентиров дошкольного образования воспитанниками ДОУ;  </w:t>
      </w:r>
    </w:p>
    <w:p w14:paraId="2B2A7E42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4.16. решение вопросов о проведении в дошкольном учреждении (группе) опытно</w:t>
      </w:r>
      <w:r w:rsidR="0046527F">
        <w:rPr>
          <w:rFonts w:ascii="Times New Roman" w:hAnsi="Times New Roman" w:cs="Times New Roman"/>
          <w:sz w:val="24"/>
          <w:szCs w:val="24"/>
        </w:rPr>
        <w:t>-</w:t>
      </w:r>
      <w:r w:rsidRPr="00CC3D50">
        <w:rPr>
          <w:rFonts w:ascii="Times New Roman" w:hAnsi="Times New Roman" w:cs="Times New Roman"/>
          <w:sz w:val="24"/>
          <w:szCs w:val="24"/>
        </w:rPr>
        <w:t xml:space="preserve">экспериментальной работы по решению актуальных педагогических проблем; </w:t>
      </w:r>
    </w:p>
    <w:p w14:paraId="133F6FE2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4.17. заслушивание отчётов педагогических и медицинских работников о состоянии здоровья детей, ходе реализации образовательных программ, степени готовности детей к школьному обучению, результатах самообразования педагогов, подводит итоги за год;  </w:t>
      </w:r>
    </w:p>
    <w:p w14:paraId="68CFCC0A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4.18. определение направлений взаимодействия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 с инфраструктурой района, города; </w:t>
      </w:r>
    </w:p>
    <w:p w14:paraId="79B0303B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4.19. контроль выполнения ранее принятых решений Педагогического совета;</w:t>
      </w:r>
    </w:p>
    <w:p w14:paraId="1AF2B5EF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4.20. организация изучения и обсуждения нормативно-правовых документов в области дошкольного образования; </w:t>
      </w:r>
    </w:p>
    <w:p w14:paraId="6659D6CD" w14:textId="49899BBB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4.21. рассмотрение иных вопросы деятельности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БДОУ, непосредственно связанные с образовательной деятельностью и не отнесенные к компетенции Заведующего и других органов самоуправления. </w:t>
      </w:r>
    </w:p>
    <w:p w14:paraId="1F926E5C" w14:textId="641D108E" w:rsidR="00CC3D50" w:rsidRPr="0046527F" w:rsidRDefault="00CC3D50" w:rsidP="00465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F">
        <w:rPr>
          <w:rFonts w:ascii="Times New Roman" w:hAnsi="Times New Roman" w:cs="Times New Roman"/>
          <w:b/>
          <w:bCs/>
          <w:sz w:val="24"/>
          <w:szCs w:val="24"/>
        </w:rPr>
        <w:t>5.  Права Педагогического совета</w:t>
      </w:r>
    </w:p>
    <w:p w14:paraId="36565464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5.1. Педагогический совет имеет право:  </w:t>
      </w:r>
    </w:p>
    <w:p w14:paraId="1C166C61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участвовать в управлении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БДОУ </w:t>
      </w:r>
    </w:p>
    <w:p w14:paraId="7E79821E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направлять предложения и заявления в адрес администрации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БДОУ. </w:t>
      </w:r>
    </w:p>
    <w:p w14:paraId="0A64A3A9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5.2. Каждый член педагогического совета имеет право: </w:t>
      </w:r>
    </w:p>
    <w:p w14:paraId="6DCCB20D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выдвигать на обсуждение Педагогическим советом любой вопрос, касающийся педагогической деятельности ДОУ, если его предложение поддержит не менее одной трети членов педагогического совета. </w:t>
      </w:r>
    </w:p>
    <w:p w14:paraId="5CFC89D7" w14:textId="025DE1B4" w:rsidR="00CC3D50" w:rsidRPr="00CC3D50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при несогласии с решением педагогического совета своё мотивированное мнение, которое должно быть занесено в протокол. </w:t>
      </w:r>
    </w:p>
    <w:p w14:paraId="6839A52D" w14:textId="77777777" w:rsidR="000A0B87" w:rsidRDefault="000A0B87" w:rsidP="000A0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1AD44" w14:textId="77777777" w:rsidR="000A0B87" w:rsidRDefault="000A0B87" w:rsidP="000A0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19F5CC" w14:textId="77777777" w:rsidR="000A0B87" w:rsidRDefault="000A0B87" w:rsidP="000A0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88C21" w14:textId="1B90E7D1" w:rsidR="000A0B87" w:rsidRDefault="00CC3D50" w:rsidP="000A0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F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Организация управления Педагогическим советом</w:t>
      </w:r>
    </w:p>
    <w:p w14:paraId="1C461328" w14:textId="6434AF5E" w:rsidR="0046527F" w:rsidRPr="000A0B87" w:rsidRDefault="00CC3D50" w:rsidP="000A0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6.1. В Педагогический совет входят заведующий, старший воспитатель, а также педагогические работники, состоящие в трудовых отношениях с Образовательным учреждением (в том числе работающие по совместительству и на условиях почасовой оплаты).  </w:t>
      </w:r>
    </w:p>
    <w:p w14:paraId="54582780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6.2. Председатель педагогического совета является заведующий Образовательным учреждением, который:</w:t>
      </w:r>
    </w:p>
    <w:p w14:paraId="3DC81F40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  <w:r w:rsidR="0046527F">
        <w:rPr>
          <w:rFonts w:ascii="Times New Roman" w:hAnsi="Times New Roman" w:cs="Times New Roman"/>
          <w:sz w:val="24"/>
          <w:szCs w:val="24"/>
        </w:rPr>
        <w:t>-</w:t>
      </w:r>
      <w:r w:rsidRPr="00CC3D50">
        <w:rPr>
          <w:rFonts w:ascii="Times New Roman" w:hAnsi="Times New Roman" w:cs="Times New Roman"/>
          <w:sz w:val="24"/>
          <w:szCs w:val="24"/>
        </w:rPr>
        <w:t xml:space="preserve"> организует деятельность педагогического совета; </w:t>
      </w:r>
    </w:p>
    <w:p w14:paraId="614AB663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информирует членов педагогического совета о предстоящем заседании не менее чем за 15 дней до его проведения; </w:t>
      </w:r>
    </w:p>
    <w:p w14:paraId="0A06EB23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организует подготовку и проведение заседания педагогического совета;</w:t>
      </w:r>
    </w:p>
    <w:p w14:paraId="4EF2BC60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  <w:r w:rsidR="0046527F">
        <w:rPr>
          <w:rFonts w:ascii="Times New Roman" w:hAnsi="Times New Roman" w:cs="Times New Roman"/>
          <w:sz w:val="24"/>
          <w:szCs w:val="24"/>
        </w:rPr>
        <w:t>-</w:t>
      </w:r>
      <w:r w:rsidRPr="00CC3D50">
        <w:rPr>
          <w:rFonts w:ascii="Times New Roman" w:hAnsi="Times New Roman" w:cs="Times New Roman"/>
          <w:sz w:val="24"/>
          <w:szCs w:val="24"/>
        </w:rPr>
        <w:t xml:space="preserve"> определяет повестку дня педагогического совета; </w:t>
      </w:r>
    </w:p>
    <w:p w14:paraId="564D0D6C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контролирует выполнение решений педагогического совета</w:t>
      </w:r>
    </w:p>
    <w:p w14:paraId="2D9436F7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  <w:r w:rsidR="0046527F">
        <w:rPr>
          <w:rFonts w:ascii="Times New Roman" w:hAnsi="Times New Roman" w:cs="Times New Roman"/>
          <w:sz w:val="24"/>
          <w:szCs w:val="24"/>
        </w:rPr>
        <w:t>-</w:t>
      </w:r>
      <w:r w:rsidRPr="00CC3D50">
        <w:rPr>
          <w:rFonts w:ascii="Times New Roman" w:hAnsi="Times New Roman" w:cs="Times New Roman"/>
          <w:sz w:val="24"/>
          <w:szCs w:val="24"/>
        </w:rPr>
        <w:t xml:space="preserve"> отчитывается о результатах деятельности педагогического совета перед Общим собранием работников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БДОУ, учредителем, отделом образования. </w:t>
      </w:r>
    </w:p>
    <w:p w14:paraId="60871603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6.3. Педагогический совет в целях организации своей деятельности избирает секретаря, который ведет протоколы заседаний. </w:t>
      </w:r>
    </w:p>
    <w:p w14:paraId="5C83859E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6.4.  Педагогический совет работает по плану, составляющему часть годового плана работы учреждения. </w:t>
      </w:r>
    </w:p>
    <w:p w14:paraId="5B1B8ADB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6.5. Педагогический совет собирается на свои заседания не реже одного раза в четыре месяца.  </w:t>
      </w:r>
    </w:p>
    <w:p w14:paraId="390BF454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6.</w:t>
      </w:r>
      <w:r w:rsidR="0046527F">
        <w:rPr>
          <w:rFonts w:ascii="Times New Roman" w:hAnsi="Times New Roman" w:cs="Times New Roman"/>
          <w:sz w:val="24"/>
          <w:szCs w:val="24"/>
        </w:rPr>
        <w:t>6</w:t>
      </w:r>
      <w:r w:rsidRPr="00CC3D50">
        <w:rPr>
          <w:rFonts w:ascii="Times New Roman" w:hAnsi="Times New Roman" w:cs="Times New Roman"/>
          <w:sz w:val="24"/>
          <w:szCs w:val="24"/>
        </w:rPr>
        <w:t xml:space="preserve">. Педагогический совет считается правомочным, если на его заседании присутствуют более 50% от общего числа членов Педагогического совета. </w:t>
      </w:r>
    </w:p>
    <w:p w14:paraId="5F852683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6.7. Педагогический совет принимает решения открытым голосованием и оформляет решения протоколом. Решение Педагогического совета считается принятым, если за него подано большинство голосов присутствующих членов Педагогического совета. </w:t>
      </w:r>
    </w:p>
    <w:p w14:paraId="6EDBD198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6.8. Педагогический совет может быть собран по инициативе его председателя, по инициативе двух третей членов Педагогического совета. </w:t>
      </w:r>
    </w:p>
    <w:p w14:paraId="0A481C73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6.9. На заседаниях Педагогического совета могут присутствовать:</w:t>
      </w:r>
    </w:p>
    <w:p w14:paraId="6EF69BF0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</w:t>
      </w:r>
      <w:r w:rsidR="0046527F">
        <w:rPr>
          <w:rFonts w:ascii="Times New Roman" w:hAnsi="Times New Roman" w:cs="Times New Roman"/>
          <w:sz w:val="24"/>
          <w:szCs w:val="24"/>
        </w:rPr>
        <w:t>-</w:t>
      </w:r>
      <w:r w:rsidRPr="00CC3D50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БДОУ, не являющиеся членами Педагогического совета; </w:t>
      </w:r>
    </w:p>
    <w:p w14:paraId="49929B1C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граждане, выполняющие работу на основе гражданско-правовых договоров, заключенных с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БДОУ; </w:t>
      </w:r>
    </w:p>
    <w:p w14:paraId="65E0BF15" w14:textId="77777777" w:rsidR="0046527F" w:rsidRDefault="0046527F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3D50" w:rsidRPr="00CC3D5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воспитанников, при наличии согласия Педагогического совета. </w:t>
      </w:r>
    </w:p>
    <w:p w14:paraId="3BEDDF82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6.10. Решение, принятое Педагогическим советом и не противоречащее законодательству РФ, Уставу Учреждения, является обязательным для исполнения всеми педагогами Учреждения. </w:t>
      </w:r>
    </w:p>
    <w:p w14:paraId="4C3873DA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6.11. Результаты выполнения решений педагогического оглашаются на следующем заседании педагогического совета.</w:t>
      </w:r>
    </w:p>
    <w:p w14:paraId="5959DC8C" w14:textId="5D5520DF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 6.12. Решения должны носить конкретный характер с указанием сроков проведения мероприятий и ответственных за их исполнение. </w:t>
      </w:r>
    </w:p>
    <w:p w14:paraId="676EDDFE" w14:textId="2CC14897" w:rsidR="00CC3D50" w:rsidRPr="0046527F" w:rsidRDefault="00CC3D50" w:rsidP="00465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F">
        <w:rPr>
          <w:rFonts w:ascii="Times New Roman" w:hAnsi="Times New Roman" w:cs="Times New Roman"/>
          <w:b/>
          <w:bCs/>
          <w:sz w:val="24"/>
          <w:szCs w:val="24"/>
        </w:rPr>
        <w:t>7. Ответственность Педагогического совета</w:t>
      </w:r>
    </w:p>
    <w:p w14:paraId="23475223" w14:textId="77777777" w:rsidR="00CC3D50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7.1. Педагогический совет несет ответственность за невыполнение или не полном объеме закрепление за ним задач и функций. </w:t>
      </w:r>
    </w:p>
    <w:p w14:paraId="51427A5C" w14:textId="25DAF44A" w:rsidR="000A0B87" w:rsidRPr="000A0B87" w:rsidRDefault="00CC3D50" w:rsidP="000A0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7.2. Педагогический совет несет ответственность за соблюдение законодательства РФ в ходе выполнения решений. </w:t>
      </w:r>
    </w:p>
    <w:p w14:paraId="22FA5661" w14:textId="2833409C" w:rsidR="00CC3D50" w:rsidRPr="0046527F" w:rsidRDefault="00CC3D50" w:rsidP="004652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27F">
        <w:rPr>
          <w:rFonts w:ascii="Times New Roman" w:hAnsi="Times New Roman" w:cs="Times New Roman"/>
          <w:b/>
          <w:bCs/>
          <w:sz w:val="24"/>
          <w:szCs w:val="24"/>
        </w:rPr>
        <w:t>8. Ведение документации</w:t>
      </w:r>
    </w:p>
    <w:p w14:paraId="390F5673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8.1. Заседания педагогического совета протоколируются секретарем и оформляются в печатном варианте. </w:t>
      </w:r>
    </w:p>
    <w:p w14:paraId="24F11EAF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8.2. Протоколы подписываются председателем и секретарем, хранятся в делах </w:t>
      </w:r>
      <w:r w:rsidR="0046527F">
        <w:rPr>
          <w:rFonts w:ascii="Times New Roman" w:hAnsi="Times New Roman" w:cs="Times New Roman"/>
          <w:sz w:val="24"/>
          <w:szCs w:val="24"/>
        </w:rPr>
        <w:t>М</w:t>
      </w:r>
      <w:r w:rsidRPr="00CC3D50">
        <w:rPr>
          <w:rFonts w:ascii="Times New Roman" w:hAnsi="Times New Roman" w:cs="Times New Roman"/>
          <w:sz w:val="24"/>
          <w:szCs w:val="24"/>
        </w:rPr>
        <w:t xml:space="preserve">БДОУ. </w:t>
      </w:r>
    </w:p>
    <w:p w14:paraId="284A0F34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8.3. Материалы педагогического совета оформляются в соответствии с повесткой. </w:t>
      </w:r>
    </w:p>
    <w:p w14:paraId="7FC0CF0E" w14:textId="77777777" w:rsidR="0046527F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>8.4. Нумерация протокола ведется от начала учебного года.</w:t>
      </w:r>
    </w:p>
    <w:p w14:paraId="58EB2F26" w14:textId="4650B71C" w:rsidR="007C3931" w:rsidRPr="00CC3D50" w:rsidRDefault="00CC3D50" w:rsidP="00465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50"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 w:rsidRPr="00CC3D50">
        <w:rPr>
          <w:rFonts w:ascii="Times New Roman" w:hAnsi="Times New Roman" w:cs="Times New Roman"/>
          <w:sz w:val="24"/>
          <w:szCs w:val="24"/>
        </w:rPr>
        <w:t>Педагогические  советы</w:t>
      </w:r>
      <w:proofErr w:type="gramEnd"/>
      <w:r w:rsidRPr="00CC3D50">
        <w:rPr>
          <w:rFonts w:ascii="Times New Roman" w:hAnsi="Times New Roman" w:cs="Times New Roman"/>
          <w:sz w:val="24"/>
          <w:szCs w:val="24"/>
        </w:rPr>
        <w:t xml:space="preserve"> протоколируются в листах регистрации присутствующих на Педагогическом  совете.</w:t>
      </w:r>
    </w:p>
    <w:sectPr w:rsidR="007C3931" w:rsidRPr="00CC3D50" w:rsidSect="000A0B87">
      <w:headerReference w:type="default" r:id="rId7"/>
      <w:pgSz w:w="11906" w:h="16838"/>
      <w:pgMar w:top="1134" w:right="850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ABE39" w14:textId="77777777" w:rsidR="007A47D3" w:rsidRDefault="007A47D3" w:rsidP="00961AE3">
      <w:pPr>
        <w:spacing w:after="0" w:line="240" w:lineRule="auto"/>
      </w:pPr>
      <w:r>
        <w:separator/>
      </w:r>
    </w:p>
  </w:endnote>
  <w:endnote w:type="continuationSeparator" w:id="0">
    <w:p w14:paraId="0C45F115" w14:textId="77777777" w:rsidR="007A47D3" w:rsidRDefault="007A47D3" w:rsidP="0096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281A7" w14:textId="77777777" w:rsidR="007A47D3" w:rsidRDefault="007A47D3" w:rsidP="00961AE3">
      <w:pPr>
        <w:spacing w:after="0" w:line="240" w:lineRule="auto"/>
      </w:pPr>
      <w:r>
        <w:separator/>
      </w:r>
    </w:p>
  </w:footnote>
  <w:footnote w:type="continuationSeparator" w:id="0">
    <w:p w14:paraId="6678F3B7" w14:textId="77777777" w:rsidR="007A47D3" w:rsidRDefault="007A47D3" w:rsidP="0096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177970"/>
      <w:docPartObj>
        <w:docPartGallery w:val="Page Numbers (Top of Page)"/>
        <w:docPartUnique/>
      </w:docPartObj>
    </w:sdtPr>
    <w:sdtEndPr/>
    <w:sdtContent>
      <w:p w14:paraId="7A5D6AE9" w14:textId="3A2D8418" w:rsidR="000A0B87" w:rsidRDefault="000A0B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8A8CAE" w14:textId="77777777" w:rsidR="000A0B87" w:rsidRDefault="000A0B8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31"/>
    <w:rsid w:val="000A0B87"/>
    <w:rsid w:val="0046527F"/>
    <w:rsid w:val="006D01E0"/>
    <w:rsid w:val="007A47D3"/>
    <w:rsid w:val="007C3931"/>
    <w:rsid w:val="00961AE3"/>
    <w:rsid w:val="00B757A7"/>
    <w:rsid w:val="00CC3D50"/>
    <w:rsid w:val="00E7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C82E8"/>
  <w15:chartTrackingRefBased/>
  <w15:docId w15:val="{8137D2FC-6DAF-4469-92AB-6D13C3AC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C3D50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CC3D5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CC3D50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CC3D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61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1AE3"/>
  </w:style>
  <w:style w:type="paragraph" w:styleId="a7">
    <w:name w:val="footer"/>
    <w:basedOn w:val="a"/>
    <w:link w:val="a8"/>
    <w:uiPriority w:val="99"/>
    <w:unhideWhenUsed/>
    <w:rsid w:val="00961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1AE3"/>
  </w:style>
  <w:style w:type="paragraph" w:styleId="a9">
    <w:name w:val="Balloon Text"/>
    <w:basedOn w:val="a"/>
    <w:link w:val="aa"/>
    <w:uiPriority w:val="99"/>
    <w:semiHidden/>
    <w:unhideWhenUsed/>
    <w:rsid w:val="00961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1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4</cp:revision>
  <cp:lastPrinted>2020-03-17T12:34:00Z</cp:lastPrinted>
  <dcterms:created xsi:type="dcterms:W3CDTF">2020-01-06T10:13:00Z</dcterms:created>
  <dcterms:modified xsi:type="dcterms:W3CDTF">2020-03-20T11:55:00Z</dcterms:modified>
</cp:coreProperties>
</file>